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F08D2" w14:textId="77777777" w:rsidR="00212A7F" w:rsidRDefault="00212A7F" w:rsidP="00212A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14:paraId="3CE2375B" w14:textId="77777777" w:rsidR="00212A7F" w:rsidRDefault="00212A7F" w:rsidP="00212A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Кочкаренко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14:paraId="4D727A72" w14:textId="77777777" w:rsidR="00212A7F" w:rsidRDefault="00212A7F" w:rsidP="00212A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ВШС ИВО 262077 ИЦ</w:t>
      </w:r>
    </w:p>
    <w:p w14:paraId="3BD03FD4" w14:textId="77777777" w:rsidR="00212A7F" w:rsidRPr="00112FB3" w:rsidRDefault="00212A7F" w:rsidP="00212A7F">
      <w:pPr>
        <w:spacing w:line="240" w:lineRule="auto"/>
        <w:ind w:firstLine="567"/>
        <w:jc w:val="righ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8E713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kochkarenko</w:t>
      </w:r>
      <w:proofErr w:type="spellEnd"/>
      <w:r w:rsidRPr="00112FB3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r w:rsidRPr="008E713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mail</w:t>
      </w:r>
      <w:r w:rsidRPr="00112FB3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8E7132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</w:p>
    <w:p w14:paraId="3F2D8EBE" w14:textId="77777777" w:rsidR="00212A7F" w:rsidRDefault="00212A7F" w:rsidP="00212A7F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1C9E9FC" w14:textId="77777777" w:rsidR="00212A7F" w:rsidRDefault="00212A7F" w:rsidP="0021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Е З И С Ы</w:t>
      </w:r>
    </w:p>
    <w:p w14:paraId="4A225604" w14:textId="77777777" w:rsidR="00212A7F" w:rsidRDefault="00212A7F" w:rsidP="00212A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РОСТ</w:t>
      </w:r>
      <w:r w:rsidRPr="008E71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СИНТЕЗНОСТИ </w:t>
      </w:r>
      <w:r w:rsidR="0082085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CD47A0">
        <w:rPr>
          <w:rFonts w:ascii="Times New Roman" w:hAnsi="Times New Roman" w:cs="Times New Roman"/>
          <w:b w:val="0"/>
          <w:color w:val="auto"/>
          <w:sz w:val="24"/>
          <w:szCs w:val="24"/>
        </w:rPr>
        <w:t>ИЕРАРХИЧЕСКОЙ РЕАЛИЗАЦИИ</w:t>
      </w:r>
      <w:r w:rsidRPr="008E71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ЧЕЛОВЕКА</w:t>
      </w:r>
    </w:p>
    <w:p w14:paraId="224ABFC1" w14:textId="77777777" w:rsidR="00212A7F" w:rsidRDefault="00212A7F" w:rsidP="00212A7F"/>
    <w:p w14:paraId="28AB22F6" w14:textId="77777777" w:rsidR="00212A7F" w:rsidRDefault="00940E69" w:rsidP="00940E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человека предполагают определённое иерархическое развитие его возможностей и компетенций, а не только биологическое осуществление тела человека, видимое многими. </w:t>
      </w:r>
      <w:r w:rsidR="002F2325">
        <w:rPr>
          <w:rFonts w:ascii="Times New Roman" w:hAnsi="Times New Roman" w:cs="Times New Roman"/>
          <w:sz w:val="24"/>
          <w:szCs w:val="24"/>
        </w:rPr>
        <w:t xml:space="preserve">Каждое достижение предполагает вхождение в соответствующий уровень </w:t>
      </w:r>
      <w:r w:rsidR="00544056">
        <w:rPr>
          <w:rFonts w:ascii="Times New Roman" w:hAnsi="Times New Roman" w:cs="Times New Roman"/>
          <w:sz w:val="24"/>
          <w:szCs w:val="24"/>
        </w:rPr>
        <w:t>и</w:t>
      </w:r>
      <w:r w:rsidR="002F2325">
        <w:rPr>
          <w:rFonts w:ascii="Times New Roman" w:hAnsi="Times New Roman" w:cs="Times New Roman"/>
          <w:sz w:val="24"/>
          <w:szCs w:val="24"/>
        </w:rPr>
        <w:t>ерархии реализованного данным выражением человека или человеческих существ, являющих управление соответствующей организацией всего во всём</w:t>
      </w:r>
      <w:r w:rsidR="00AB6E93">
        <w:rPr>
          <w:rFonts w:ascii="Times New Roman" w:hAnsi="Times New Roman" w:cs="Times New Roman"/>
          <w:sz w:val="24"/>
          <w:szCs w:val="24"/>
        </w:rPr>
        <w:t>,</w:t>
      </w:r>
      <w:r w:rsidR="002F2325">
        <w:rPr>
          <w:rFonts w:ascii="Times New Roman" w:hAnsi="Times New Roman" w:cs="Times New Roman"/>
          <w:sz w:val="24"/>
          <w:szCs w:val="24"/>
        </w:rPr>
        <w:t xml:space="preserve"> как материей, так и огнём всех сфер ИВДИВО в явлении Изначально Вышестоящего Отца собою. </w:t>
      </w:r>
      <w:r w:rsidR="00212A7F">
        <w:rPr>
          <w:rFonts w:ascii="Times New Roman" w:hAnsi="Times New Roman" w:cs="Times New Roman"/>
          <w:sz w:val="24"/>
          <w:szCs w:val="24"/>
        </w:rPr>
        <w:t>Эволюционное развитие всех видов Человека одним из пункт</w:t>
      </w:r>
      <w:r w:rsidR="00AB6E93">
        <w:rPr>
          <w:rFonts w:ascii="Times New Roman" w:hAnsi="Times New Roman" w:cs="Times New Roman"/>
          <w:sz w:val="24"/>
          <w:szCs w:val="24"/>
        </w:rPr>
        <w:t>ов имеет явление синтеза 4096</w:t>
      </w:r>
      <w:r w:rsidR="00212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7F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212A7F">
        <w:rPr>
          <w:rFonts w:ascii="Times New Roman" w:hAnsi="Times New Roman" w:cs="Times New Roman"/>
          <w:sz w:val="24"/>
          <w:szCs w:val="24"/>
        </w:rPr>
        <w:t>. Иерархическая реализация человека в разработке Иерархии, Иерархичности, ИВДИВО и Ивдивости осуществляется разработкой, стяжанием, развёртыванием и ростом Синтезности.</w:t>
      </w:r>
      <w:r w:rsidR="005E7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8F4A9" w14:textId="77777777" w:rsidR="00940E69" w:rsidRDefault="00212A7F" w:rsidP="00212A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Синтезность – это и опыт жизнедеятельности, и потом результат, как опыт реализации каждого из нас. Человек, достигая определённых качеств и свойств,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разного вида реальностей, учится владеть и действовать их выражениями. В обратном порядке может влиять на эти реальности</w:t>
      </w:r>
      <w:r w:rsidR="005E7C9C">
        <w:rPr>
          <w:rFonts w:ascii="Times New Roman" w:hAnsi="Times New Roman" w:cs="Times New Roman"/>
          <w:sz w:val="24"/>
          <w:szCs w:val="24"/>
        </w:rPr>
        <w:t>.</w:t>
      </w:r>
    </w:p>
    <w:p w14:paraId="7D7EC132" w14:textId="77777777" w:rsidR="00212A7F" w:rsidRDefault="005E7C9C" w:rsidP="00212A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Человек входит в явление Синтезности Изначально Вышестоящего Отца, становясь Учителем соответствующей спецификации Синтезности Изначально Вышестоящего Отца.</w:t>
      </w:r>
      <w:r w:rsidR="00836E35">
        <w:rPr>
          <w:rFonts w:ascii="Times New Roman" w:hAnsi="Times New Roman" w:cs="Times New Roman"/>
          <w:sz w:val="24"/>
          <w:szCs w:val="24"/>
        </w:rPr>
        <w:t xml:space="preserve"> Синтезность Учителя Изначально Вышестоящего Отца становится 13-м достижением </w:t>
      </w:r>
      <w:r w:rsidR="00544056">
        <w:rPr>
          <w:rFonts w:ascii="Times New Roman" w:hAnsi="Times New Roman" w:cs="Times New Roman"/>
          <w:sz w:val="24"/>
          <w:szCs w:val="24"/>
        </w:rPr>
        <w:t>Ч</w:t>
      </w:r>
      <w:r w:rsidR="00836E35">
        <w:rPr>
          <w:rFonts w:ascii="Times New Roman" w:hAnsi="Times New Roman" w:cs="Times New Roman"/>
          <w:sz w:val="24"/>
          <w:szCs w:val="24"/>
        </w:rPr>
        <w:t>еловека выражением явления Изначально Вышестоящим Отцом.</w:t>
      </w:r>
    </w:p>
    <w:p w14:paraId="02C69826" w14:textId="77777777" w:rsidR="00212A7F" w:rsidRDefault="00212A7F" w:rsidP="00212A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Синтезность определяется не только как иерархическая реализация, достижение,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внутреннее состояние, внутренняя состоятельность человека – кто ты есть? Какой ты есть сам по себе? Как ты носишь синтез собою, то есть, пользуешься им?</w:t>
      </w:r>
      <w:r w:rsidR="005E7C9C">
        <w:rPr>
          <w:rFonts w:ascii="Times New Roman" w:hAnsi="Times New Roman" w:cs="Times New Roman"/>
          <w:sz w:val="24"/>
          <w:szCs w:val="24"/>
        </w:rPr>
        <w:t xml:space="preserve"> </w:t>
      </w:r>
      <w:r w:rsidR="00544056">
        <w:rPr>
          <w:rFonts w:ascii="Times New Roman" w:hAnsi="Times New Roman" w:cs="Times New Roman"/>
          <w:sz w:val="24"/>
          <w:szCs w:val="24"/>
        </w:rPr>
        <w:t>И Синтезность – это выработка концентрации прасинтезности в ядрах каждого из нас.</w:t>
      </w:r>
    </w:p>
    <w:p w14:paraId="17C79C62" w14:textId="77777777" w:rsidR="00212A7F" w:rsidRDefault="00212A7F" w:rsidP="00212A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Внутреннее, природное формирование синтезности, идёт введением прасинтезных явлений Метагалактики замещением первичных прасинтезных планетарных явлений.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запредельной по отношению к синтезу всей Метагалактики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праматерией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концентрацией внутри ядер человека формируется определённая субстанциональность явления, что приводит к эволюционному росту человека.</w:t>
      </w:r>
      <w:r w:rsidR="004A6971">
        <w:rPr>
          <w:rFonts w:ascii="Times New Roman" w:hAnsi="Times New Roman" w:cs="Times New Roman"/>
          <w:sz w:val="24"/>
          <w:szCs w:val="24"/>
        </w:rPr>
        <w:t xml:space="preserve"> Прасинтезность, насыщая нашу материю, устанавливает законы, стандарты, правила от Отца, какой материи и где быть. Такая Прасинтезность может быть для Метагалактики и окружающей материи, а может быть биологической для человека.</w:t>
      </w:r>
    </w:p>
    <w:p w14:paraId="5FC72661" w14:textId="77777777" w:rsidR="00212A7F" w:rsidRDefault="00212A7F" w:rsidP="00212A7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работы является исследование</w:t>
      </w:r>
      <w:r w:rsidR="00475ECC">
        <w:rPr>
          <w:rFonts w:ascii="Times New Roman" w:hAnsi="Times New Roman" w:cs="Times New Roman"/>
          <w:sz w:val="24"/>
          <w:szCs w:val="24"/>
        </w:rPr>
        <w:t xml:space="preserve"> роста Синтезности использованием разных методов</w:t>
      </w:r>
      <w:r>
        <w:rPr>
          <w:rFonts w:ascii="Times New Roman" w:hAnsi="Times New Roman" w:cs="Times New Roman"/>
          <w:sz w:val="24"/>
          <w:szCs w:val="24"/>
        </w:rPr>
        <w:t xml:space="preserve"> заполнения ядер клеточек физического тела человека ядрами Синтеза И</w:t>
      </w:r>
      <w:r w:rsidR="00475EC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75EC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5ECC">
        <w:rPr>
          <w:rFonts w:ascii="Times New Roman" w:hAnsi="Times New Roman" w:cs="Times New Roman"/>
          <w:sz w:val="24"/>
          <w:szCs w:val="24"/>
        </w:rPr>
        <w:t xml:space="preserve">тца, как </w:t>
      </w:r>
      <w:proofErr w:type="spellStart"/>
      <w:proofErr w:type="gramStart"/>
      <w:r w:rsidR="00475ECC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proofErr w:type="gramEnd"/>
      <w:r w:rsidR="00475ECC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spellStart"/>
      <w:r w:rsidR="00475ECC">
        <w:rPr>
          <w:rFonts w:ascii="Times New Roman" w:hAnsi="Times New Roman" w:cs="Times New Roman"/>
          <w:sz w:val="24"/>
          <w:szCs w:val="24"/>
        </w:rPr>
        <w:t>ивдивн</w:t>
      </w:r>
      <w:r w:rsidR="004673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67305">
        <w:rPr>
          <w:rFonts w:ascii="Times New Roman" w:hAnsi="Times New Roman" w:cs="Times New Roman"/>
          <w:sz w:val="24"/>
          <w:szCs w:val="24"/>
        </w:rPr>
        <w:t>.</w:t>
      </w:r>
    </w:p>
    <w:p w14:paraId="761852B8" w14:textId="77777777" w:rsidR="00212A7F" w:rsidRDefault="00212A7F" w:rsidP="00212A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E2A43DF" w14:textId="77777777" w:rsidR="00212A7F" w:rsidRPr="00F8045D" w:rsidRDefault="00212A7F" w:rsidP="00212A7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7A928F" w14:textId="77777777" w:rsidR="00212A7F" w:rsidRDefault="00212A7F" w:rsidP="00212A7F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7555BE8" w14:textId="77777777" w:rsidR="00211503" w:rsidRPr="00212A7F" w:rsidRDefault="00211503">
      <w:pPr>
        <w:rPr>
          <w:rFonts w:ascii="Times New Roman" w:hAnsi="Times New Roman" w:cs="Times New Roman"/>
          <w:sz w:val="24"/>
          <w:szCs w:val="24"/>
        </w:rPr>
      </w:pPr>
    </w:p>
    <w:sectPr w:rsidR="00211503" w:rsidRPr="00212A7F" w:rsidSect="00D6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7F"/>
    <w:rsid w:val="00211503"/>
    <w:rsid w:val="00212A7F"/>
    <w:rsid w:val="002E3D9B"/>
    <w:rsid w:val="002F2325"/>
    <w:rsid w:val="00467305"/>
    <w:rsid w:val="00475ECC"/>
    <w:rsid w:val="004A6971"/>
    <w:rsid w:val="00544056"/>
    <w:rsid w:val="005E7C9C"/>
    <w:rsid w:val="0082085D"/>
    <w:rsid w:val="00836E35"/>
    <w:rsid w:val="00940E69"/>
    <w:rsid w:val="00AB6E93"/>
    <w:rsid w:val="00CD47A0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DB7"/>
  <w15:docId w15:val="{5A2A7C43-9673-4F8D-8BA3-841771A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A7F"/>
  </w:style>
  <w:style w:type="paragraph" w:styleId="1">
    <w:name w:val="heading 1"/>
    <w:basedOn w:val="a"/>
    <w:next w:val="a"/>
    <w:link w:val="10"/>
    <w:uiPriority w:val="9"/>
    <w:qFormat/>
    <w:rsid w:val="00212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 </cp:lastModifiedBy>
  <cp:revision>2</cp:revision>
  <dcterms:created xsi:type="dcterms:W3CDTF">2020-02-29T19:19:00Z</dcterms:created>
  <dcterms:modified xsi:type="dcterms:W3CDTF">2020-02-29T19:19:00Z</dcterms:modified>
</cp:coreProperties>
</file>